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C0" w:rsidRPr="00B35AC0" w:rsidRDefault="00B35AC0" w:rsidP="00B35AC0">
      <w:pPr>
        <w:widowControl w:val="0"/>
        <w:autoSpaceDE w:val="0"/>
        <w:autoSpaceDN w:val="0"/>
        <w:adjustRightInd w:val="0"/>
        <w:spacing w:before="527"/>
        <w:ind w:left="72"/>
        <w:rPr>
          <w:rFonts w:ascii="Times New Roman" w:hAnsi="Times New Roman" w:cs="Times New Roman"/>
          <w:b/>
          <w:bCs/>
          <w:color w:val="000000"/>
          <w:spacing w:val="1"/>
          <w:kern w:val="1"/>
          <w:sz w:val="25"/>
          <w:szCs w:val="25"/>
          <w:u w:val="single" w:color="000000"/>
        </w:rPr>
      </w:pPr>
      <w:r w:rsidRPr="00B35AC0">
        <w:rPr>
          <w:rFonts w:ascii="Times New Roman" w:hAnsi="Times New Roman" w:cs="Times New Roman"/>
          <w:b/>
          <w:bCs/>
          <w:color w:val="000000"/>
          <w:spacing w:val="1"/>
          <w:kern w:val="1"/>
          <w:sz w:val="25"/>
          <w:szCs w:val="25"/>
          <w:u w:val="single" w:color="000000"/>
        </w:rPr>
        <w:t xml:space="preserve">Telescopic Research: Let’s Start with Books </w:t>
      </w:r>
    </w:p>
    <w:p w:rsidR="00B35AC0" w:rsidRPr="00B35AC0" w:rsidRDefault="00B35AC0" w:rsidP="00B35A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FF"/>
        </w:rPr>
      </w:pPr>
    </w:p>
    <w:p w:rsidR="00B35AC0" w:rsidRDefault="00B35AC0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color w:val="000000"/>
          <w:spacing w:val="4"/>
          <w:kern w:val="1"/>
          <w:u w:color="0000FF"/>
        </w:rPr>
      </w:pPr>
      <w:r>
        <w:rPr>
          <w:rFonts w:ascii="Palatino Linotype" w:hAnsi="Palatino Linotype" w:cs="Palatino Linotype"/>
          <w:color w:val="000000"/>
          <w:spacing w:val="4"/>
          <w:kern w:val="1"/>
          <w:u w:color="0000FF"/>
        </w:rPr>
        <w:t xml:space="preserve">For this exercise, you are going to </w:t>
      </w:r>
      <w:r w:rsidR="00071F11">
        <w:rPr>
          <w:rFonts w:ascii="Palatino Linotype" w:hAnsi="Palatino Linotype" w:cs="Palatino Linotype"/>
          <w:color w:val="000000"/>
          <w:spacing w:val="4"/>
          <w:kern w:val="1"/>
          <w:u w:color="0000FF"/>
        </w:rPr>
        <w:t xml:space="preserve">conduct a telescopic or “overview” search for scholarly literature. There are many ways to do this, but today, you’ll practice searching by combining theories that interest you </w:t>
      </w:r>
      <w:r>
        <w:rPr>
          <w:rFonts w:ascii="Palatino Linotype" w:hAnsi="Palatino Linotype" w:cs="Palatino Linotype"/>
          <w:color w:val="000000"/>
          <w:spacing w:val="4"/>
          <w:kern w:val="1"/>
          <w:u w:color="0000FF"/>
        </w:rPr>
        <w:t>with the words “media” and “issues.” For instance:</w:t>
      </w:r>
      <w:r w:rsidR="00071F11">
        <w:rPr>
          <w:rFonts w:ascii="Palatino Linotype" w:hAnsi="Palatino Linotype" w:cs="Palatino Linotype"/>
          <w:color w:val="000000"/>
          <w:spacing w:val="4"/>
          <w:kern w:val="1"/>
          <w:u w:color="0000FF"/>
        </w:rPr>
        <w:br/>
      </w:r>
    </w:p>
    <w:p w:rsidR="00B35AC0" w:rsidRPr="00B35AC0" w:rsidRDefault="00B35AC0" w:rsidP="00B35AC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51"/>
        <w:ind w:right="144"/>
        <w:rPr>
          <w:rFonts w:ascii="Times New Roman" w:hAnsi="Times New Roman" w:cs="Times New Roman"/>
          <w:b/>
          <w:bCs/>
          <w:color w:val="000000"/>
          <w:spacing w:val="-1"/>
          <w:kern w:val="1"/>
          <w:sz w:val="25"/>
          <w:szCs w:val="25"/>
          <w:u w:color="0000FF"/>
        </w:rPr>
      </w:pPr>
      <w:proofErr w:type="gramStart"/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ideology</w:t>
      </w:r>
      <w:proofErr w:type="gramEnd"/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 xml:space="preserve"> and 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“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media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”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 xml:space="preserve"> and 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“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issues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”</w:t>
      </w:r>
    </w:p>
    <w:p w:rsidR="00B35AC0" w:rsidRPr="00B35AC0" w:rsidRDefault="00B35AC0" w:rsidP="00B35AC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51"/>
        <w:ind w:right="144"/>
        <w:rPr>
          <w:rFonts w:ascii="Times New Roman" w:hAnsi="Times New Roman" w:cs="Times New Roman"/>
          <w:b/>
          <w:bCs/>
          <w:color w:val="000000"/>
          <w:spacing w:val="-1"/>
          <w:kern w:val="1"/>
          <w:sz w:val="25"/>
          <w:szCs w:val="25"/>
          <w:u w:color="0000FF"/>
        </w:rPr>
      </w:pPr>
      <w:proofErr w:type="gramStart"/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feminist</w:t>
      </w:r>
      <w:proofErr w:type="gramEnd"/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 xml:space="preserve"> and 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“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media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”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 xml:space="preserve"> and 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“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issues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”</w:t>
      </w:r>
    </w:p>
    <w:p w:rsidR="00B35AC0" w:rsidRPr="00071F11" w:rsidRDefault="00B35AC0" w:rsidP="00B35AC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51"/>
        <w:ind w:right="144"/>
        <w:rPr>
          <w:rFonts w:ascii="Palatino Linotype" w:hAnsi="Palatino Linotype" w:cs="Palatino Linotype"/>
          <w:i/>
          <w:iCs/>
          <w:color w:val="000000"/>
          <w:u w:color="0000FF"/>
        </w:rPr>
      </w:pPr>
      <w:proofErr w:type="gramStart"/>
      <w:r w:rsidRPr="00B35AC0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simulation</w:t>
      </w:r>
      <w:proofErr w:type="gramEnd"/>
      <w:r w:rsidRPr="00B35AC0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 xml:space="preserve"> and 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“</w:t>
      </w:r>
      <w:r w:rsidRPr="00B35AC0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media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”</w:t>
      </w:r>
      <w:r w:rsidRPr="00B35AC0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 xml:space="preserve"> and 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“</w:t>
      </w:r>
      <w:r w:rsidRPr="00B35AC0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issues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”</w:t>
      </w:r>
      <w:r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t>, and so forth.</w:t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br/>
      </w:r>
      <w:r w:rsidR="00071F11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br/>
      </w:r>
      <w:r w:rsidR="00071F11" w:rsidRPr="00071F11">
        <w:rPr>
          <w:rFonts w:ascii="Palatino Linotype" w:hAnsi="Palatino Linotype" w:cs="Palatino Linotype"/>
          <w:i/>
          <w:color w:val="000000"/>
          <w:spacing w:val="-1"/>
          <w:kern w:val="1"/>
          <w:u w:color="0000FF"/>
        </w:rPr>
        <w:t>Note: there is no need to put media and issues in quotes, above. I just did it for clarity</w:t>
      </w:r>
      <w:r w:rsidR="00071F11">
        <w:rPr>
          <w:rFonts w:ascii="Palatino Linotype" w:hAnsi="Palatino Linotype" w:cs="Palatino Linotype"/>
          <w:i/>
          <w:color w:val="000000"/>
          <w:spacing w:val="-1"/>
          <w:kern w:val="1"/>
          <w:u w:color="0000FF"/>
        </w:rPr>
        <w:t xml:space="preserve"> while you read, here.</w:t>
      </w:r>
    </w:p>
    <w:p w:rsidR="00B35AC0" w:rsidRDefault="00B35AC0" w:rsidP="00071F11">
      <w:pPr>
        <w:widowControl w:val="0"/>
        <w:autoSpaceDE w:val="0"/>
        <w:autoSpaceDN w:val="0"/>
        <w:adjustRightInd w:val="0"/>
        <w:spacing w:before="51"/>
        <w:ind w:right="144"/>
        <w:rPr>
          <w:rFonts w:ascii="Palatino Linotype" w:hAnsi="Palatino Linotype" w:cs="Palatino Linotype"/>
          <w:iCs/>
          <w:color w:val="000000"/>
          <w:u w:color="0000FF"/>
        </w:rPr>
      </w:pPr>
      <w:r w:rsidRPr="00B35AC0">
        <w:rPr>
          <w:rFonts w:ascii="Palatino Linotype" w:hAnsi="Palatino Linotype" w:cs="Palatino Linotype"/>
          <w:color w:val="000000"/>
          <w:spacing w:val="-1"/>
          <w:kern w:val="1"/>
          <w:u w:color="0000FF"/>
        </w:rPr>
        <w:br/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 xml:space="preserve">Now it’s time to see 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what results 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 xml:space="preserve">you get doing this search 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using </w:t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 xml:space="preserve">THREE </w:t>
      </w:r>
      <w:r>
        <w:rPr>
          <w:rFonts w:ascii="Palatino Linotype" w:hAnsi="Palatino Linotype" w:cs="Palatino Linotype"/>
          <w:iCs/>
          <w:color w:val="000000"/>
          <w:u w:color="0000FF"/>
        </w:rPr>
        <w:t>theories you said were of interest ea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rlier in your “lens” exercise. To do this, just f</w:t>
      </w:r>
      <w:r>
        <w:rPr>
          <w:rFonts w:ascii="Palatino Linotype" w:hAnsi="Palatino Linotype" w:cs="Palatino Linotype"/>
          <w:iCs/>
          <w:color w:val="000000"/>
          <w:u w:color="0000FF"/>
        </w:rPr>
        <w:t>ill in the blanks of these sentences, below:</w:t>
      </w:r>
    </w:p>
    <w:p w:rsidR="00B35AC0" w:rsidRDefault="00B35AC0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>___________________________________________________________________</w:t>
      </w:r>
    </w:p>
    <w:p w:rsidR="00B35AC0" w:rsidRDefault="00B35AC0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>THEORY #1</w:t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proofErr w:type="gramStart"/>
      <w:r>
        <w:rPr>
          <w:rFonts w:ascii="Palatino Linotype" w:hAnsi="Palatino Linotype" w:cs="Palatino Linotype"/>
          <w:iCs/>
          <w:color w:val="000000"/>
          <w:u w:color="0000FF"/>
        </w:rPr>
        <w:t>The</w:t>
      </w:r>
      <w:proofErr w:type="gramEnd"/>
      <w:r>
        <w:rPr>
          <w:rFonts w:ascii="Palatino Linotype" w:hAnsi="Palatino Linotype" w:cs="Palatino Linotype"/>
          <w:iCs/>
          <w:color w:val="000000"/>
          <w:u w:color="0000FF"/>
        </w:rPr>
        <w:t xml:space="preserve"> first theory that interested m</w:t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>e was in our earlier exercise was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 _______________</w:t>
      </w:r>
      <w:r w:rsidR="005A38FF" w:rsidRPr="005A38FF">
        <w:rPr>
          <w:rFonts w:ascii="Palatino Linotype" w:hAnsi="Palatino Linotype" w:cs="Palatino Linotype"/>
          <w:i/>
          <w:iCs/>
          <w:color w:val="000000"/>
          <w:u w:color="0000FF"/>
        </w:rPr>
        <w:t>(name the theory</w:t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>)</w:t>
      </w:r>
      <w:r>
        <w:rPr>
          <w:rFonts w:ascii="Palatino Linotype" w:hAnsi="Palatino Linotype" w:cs="Palatino Linotype"/>
          <w:iCs/>
          <w:color w:val="000000"/>
          <w:u w:color="0000FF"/>
        </w:rPr>
        <w:t>, so I typed _________</w:t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 xml:space="preserve"> </w:t>
      </w:r>
      <w:r w:rsidR="005A38FF" w:rsidRPr="005A38FF">
        <w:rPr>
          <w:rFonts w:ascii="Palatino Linotype" w:hAnsi="Palatino Linotype" w:cs="Palatino Linotype"/>
          <w:i/>
          <w:iCs/>
          <w:color w:val="000000"/>
          <w:u w:color="0000FF"/>
        </w:rPr>
        <w:t>(name the theory</w:t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 xml:space="preserve">) 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AND 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“</w:t>
      </w:r>
      <w:r>
        <w:rPr>
          <w:rFonts w:ascii="Palatino Linotype" w:hAnsi="Palatino Linotype" w:cs="Palatino Linotype"/>
          <w:iCs/>
          <w:color w:val="000000"/>
          <w:u w:color="0000FF"/>
        </w:rPr>
        <w:t>media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”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 AND 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“</w:t>
      </w:r>
      <w:r>
        <w:rPr>
          <w:rFonts w:ascii="Palatino Linotype" w:hAnsi="Palatino Linotype" w:cs="Palatino Linotype"/>
          <w:iCs/>
          <w:color w:val="000000"/>
          <w:u w:color="0000FF"/>
        </w:rPr>
        <w:t>issues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”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 into the NYU Library search engine. 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br/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I then did the same thing using </w:t>
      </w:r>
      <w:proofErr w:type="spellStart"/>
      <w:r>
        <w:rPr>
          <w:rFonts w:ascii="Palatino Linotype" w:hAnsi="Palatino Linotype" w:cs="Palatino Linotype"/>
          <w:iCs/>
          <w:color w:val="000000"/>
          <w:u w:color="0000FF"/>
        </w:rPr>
        <w:t>Ebrary</w:t>
      </w:r>
      <w:proofErr w:type="spellEnd"/>
      <w:r>
        <w:rPr>
          <w:rFonts w:ascii="Palatino Linotype" w:hAnsi="Palatino Linotype" w:cs="Palatino Linotype"/>
          <w:iCs/>
          <w:color w:val="000000"/>
          <w:u w:color="0000FF"/>
        </w:rPr>
        <w:t>, Library of Congress database</w:t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>, and Google Books</w:t>
      </w:r>
      <w:r>
        <w:rPr>
          <w:rFonts w:ascii="Palatino Linotype" w:hAnsi="Palatino Linotype" w:cs="Palatino Linotype"/>
          <w:iCs/>
          <w:color w:val="000000"/>
          <w:u w:color="0000FF"/>
        </w:rPr>
        <w:t>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>One result that interested me/seemed potentially useful on the NYU Library site was the book _____________________________ by ______________. I thought it might be useful because ________________________________________.</w:t>
      </w:r>
    </w:p>
    <w:p w:rsidR="00B35AC0" w:rsidRDefault="00B35AC0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5A38FF" w:rsidRDefault="00B35AC0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 xml:space="preserve">One result that interested me/seemed potentially useful on the </w:t>
      </w:r>
      <w:proofErr w:type="spellStart"/>
      <w:r>
        <w:rPr>
          <w:rFonts w:ascii="Palatino Linotype" w:hAnsi="Palatino Linotype" w:cs="Palatino Linotype"/>
          <w:iCs/>
          <w:color w:val="000000"/>
          <w:u w:color="0000FF"/>
        </w:rPr>
        <w:t>Ebrary</w:t>
      </w:r>
      <w:proofErr w:type="spellEnd"/>
      <w:r>
        <w:rPr>
          <w:rFonts w:ascii="Palatino Linotype" w:hAnsi="Palatino Linotype" w:cs="Palatino Linotype"/>
          <w:iCs/>
          <w:color w:val="000000"/>
          <w:u w:color="0000FF"/>
        </w:rPr>
        <w:t xml:space="preserve"> site was the book _____________________________ by ______________. I thought it might be useful because ________________________________________.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 xml:space="preserve">One result that interested me/seemed potentially useful on the Library of </w:t>
      </w:r>
      <w:r>
        <w:rPr>
          <w:rFonts w:ascii="Palatino Linotype" w:hAnsi="Palatino Linotype" w:cs="Palatino Linotype"/>
          <w:iCs/>
          <w:color w:val="000000"/>
          <w:u w:color="0000FF"/>
        </w:rPr>
        <w:lastRenderedPageBreak/>
        <w:t>Congress site was the book _____________________________ by ______________. I thought it might be useful because ________________________________________.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r w:rsidR="005A38FF">
        <w:rPr>
          <w:rFonts w:ascii="Palatino Linotype" w:hAnsi="Palatino Linotype" w:cs="Palatino Linotype"/>
          <w:iCs/>
          <w:color w:val="000000"/>
          <w:u w:color="0000FF"/>
        </w:rPr>
        <w:t>_____________________________________________________________</w:t>
      </w:r>
    </w:p>
    <w:p w:rsidR="005A38FF" w:rsidRDefault="005A38FF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5A38FF" w:rsidRDefault="005A38FF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>One result that interested me/seemed potentially useful on Google Books was the book _____________________________ by ______________. I thought it might be useful because ________________________________________.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>_____________________________________________________________</w:t>
      </w:r>
    </w:p>
    <w:p w:rsidR="005A38FF" w:rsidRDefault="005A38FF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5A38FF" w:rsidRDefault="005A38FF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B35AC0" w:rsidRPr="005A38FF" w:rsidRDefault="005A38FF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b/>
          <w:i/>
          <w:iCs/>
          <w:color w:val="000000"/>
          <w:u w:color="0000FF"/>
        </w:rPr>
      </w:pP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>Continue this process</w:t>
      </w:r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with the next theory</w:t>
      </w:r>
      <w:r w:rsidR="00071F11"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of interest</w:t>
      </w: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>, unt</w:t>
      </w:r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il you have covered 3 theories using all </w:t>
      </w:r>
      <w:proofErr w:type="gramStart"/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>4 search</w:t>
      </w:r>
      <w:proofErr w:type="gramEnd"/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resources, to </w:t>
      </w: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come up with </w:t>
      </w:r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>a total of 12</w:t>
      </w: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titles.</w:t>
      </w:r>
      <w:r w:rsidR="00B35AC0"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br/>
      </w:r>
    </w:p>
    <w:p w:rsidR="00B35AC0" w:rsidRDefault="005A38FF" w:rsidP="00B35AC0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>_____________________________________________________________________</w:t>
      </w:r>
    </w:p>
    <w:p w:rsidR="00B35AC0" w:rsidRPr="00B35AC0" w:rsidRDefault="00B35AC0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Times New Roman" w:hAnsi="Times New Roman" w:cs="Times New Roman"/>
          <w:color w:val="000000"/>
          <w:sz w:val="20"/>
          <w:szCs w:val="20"/>
          <w:u w:color="0000FF"/>
        </w:rPr>
      </w:pPr>
    </w:p>
    <w:p w:rsidR="00B35AC0" w:rsidRPr="00B35AC0" w:rsidRDefault="00B35AC0" w:rsidP="00B35A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FF"/>
        </w:rPr>
      </w:pPr>
    </w:p>
    <w:p w:rsidR="00B35AC0" w:rsidRPr="00B35AC0" w:rsidRDefault="00B35AC0" w:rsidP="00B35AC0">
      <w:pPr>
        <w:widowControl w:val="0"/>
        <w:autoSpaceDE w:val="0"/>
        <w:autoSpaceDN w:val="0"/>
        <w:adjustRightInd w:val="0"/>
        <w:spacing w:before="29"/>
        <w:ind w:left="144"/>
        <w:rPr>
          <w:rFonts w:ascii="Times New Roman" w:hAnsi="Times New Roman" w:cs="Times New Roman"/>
          <w:b/>
          <w:bCs/>
          <w:color w:val="000000"/>
          <w:sz w:val="25"/>
          <w:szCs w:val="25"/>
          <w:u w:val="single" w:color="000000"/>
        </w:rPr>
      </w:pPr>
      <w:r w:rsidRPr="00B35AC0">
        <w:rPr>
          <w:rFonts w:ascii="Times New Roman" w:hAnsi="Times New Roman" w:cs="Times New Roman"/>
          <w:b/>
          <w:bCs/>
          <w:color w:val="000000"/>
          <w:sz w:val="25"/>
          <w:szCs w:val="25"/>
          <w:u w:val="single" w:color="000000"/>
        </w:rPr>
        <w:t xml:space="preserve">Microscopic Research: Researching Journal Articles </w:t>
      </w:r>
      <w:r w:rsidR="00A720A8">
        <w:rPr>
          <w:rFonts w:ascii="Times New Roman" w:hAnsi="Times New Roman" w:cs="Times New Roman"/>
          <w:b/>
          <w:bCs/>
          <w:color w:val="000000"/>
          <w:sz w:val="25"/>
          <w:szCs w:val="25"/>
          <w:u w:val="single" w:color="000000"/>
        </w:rPr>
        <w:t>&amp; Book Chapters</w:t>
      </w:r>
      <w:bookmarkStart w:id="0" w:name="_GoBack"/>
      <w:bookmarkEnd w:id="0"/>
    </w:p>
    <w:p w:rsidR="00B35AC0" w:rsidRPr="00B35AC0" w:rsidRDefault="00B35AC0" w:rsidP="00B35AC0">
      <w:pPr>
        <w:widowControl w:val="0"/>
        <w:autoSpaceDE w:val="0"/>
        <w:autoSpaceDN w:val="0"/>
        <w:adjustRightInd w:val="0"/>
        <w:ind w:left="504"/>
        <w:rPr>
          <w:rFonts w:ascii="Palatino Linotype" w:hAnsi="Palatino Linotype" w:cs="Palatino Linotype"/>
          <w:color w:val="0000FF"/>
          <w:spacing w:val="6"/>
          <w:kern w:val="1"/>
          <w:sz w:val="23"/>
          <w:szCs w:val="23"/>
          <w:u w:color="0000FF"/>
        </w:rPr>
      </w:pPr>
    </w:p>
    <w:p w:rsidR="00B35AC0" w:rsidRPr="00B35AC0" w:rsidRDefault="00B35AC0" w:rsidP="00B35AC0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0000FF"/>
          <w:spacing w:val="6"/>
          <w:kern w:val="1"/>
          <w:sz w:val="23"/>
          <w:szCs w:val="23"/>
          <w:u w:color="0000FF"/>
        </w:rPr>
      </w:pPr>
    </w:p>
    <w:p w:rsidR="00071F11" w:rsidRDefault="00B35AC0" w:rsidP="00071F11">
      <w:pPr>
        <w:widowControl w:val="0"/>
        <w:autoSpaceDE w:val="0"/>
        <w:autoSpaceDN w:val="0"/>
        <w:adjustRightInd w:val="0"/>
        <w:spacing w:before="50"/>
        <w:ind w:right="216"/>
        <w:rPr>
          <w:rFonts w:ascii="Palatino Linotype" w:hAnsi="Palatino Linotype" w:cs="Palatino Linotype"/>
          <w:color w:val="000000"/>
          <w:u w:color="0000FF"/>
        </w:rPr>
      </w:pPr>
      <w:r w:rsidRPr="00B35AC0">
        <w:rPr>
          <w:rFonts w:ascii="Palatino Linotype" w:hAnsi="Palatino Linotype" w:cs="Palatino Linotype"/>
          <w:color w:val="000000"/>
          <w:u w:color="0000FF"/>
        </w:rPr>
        <w:t xml:space="preserve">In the last exercise, </w:t>
      </w:r>
      <w:r w:rsidR="005A38FF">
        <w:rPr>
          <w:rFonts w:ascii="Palatino Linotype" w:hAnsi="Palatino Linotype" w:cs="Palatino Linotype"/>
          <w:color w:val="000000"/>
          <w:u w:color="0000FF"/>
        </w:rPr>
        <w:t>you were asked to do a telescopic</w:t>
      </w:r>
      <w:r w:rsidRPr="00B35AC0">
        <w:rPr>
          <w:rFonts w:ascii="Palatino Linotype" w:hAnsi="Palatino Linotype" w:cs="Palatino Linotype"/>
          <w:color w:val="000000"/>
          <w:u w:color="0000FF"/>
        </w:rPr>
        <w:t xml:space="preserve"> search </w:t>
      </w:r>
      <w:r w:rsidR="00071F11">
        <w:rPr>
          <w:rFonts w:ascii="Palatino Linotype" w:hAnsi="Palatino Linotype" w:cs="Palatino Linotype"/>
          <w:color w:val="000000"/>
          <w:u w:color="0000FF"/>
        </w:rPr>
        <w:t>.</w:t>
      </w:r>
      <w:r w:rsidRPr="00B35AC0">
        <w:rPr>
          <w:rFonts w:ascii="Palatino Linotype" w:hAnsi="Palatino Linotype" w:cs="Palatino Linotype"/>
          <w:color w:val="000000"/>
          <w:u w:color="0000FF"/>
        </w:rPr>
        <w:t xml:space="preserve">In this </w:t>
      </w:r>
      <w:proofErr w:type="gramStart"/>
      <w:r w:rsidRPr="00B35AC0">
        <w:rPr>
          <w:rFonts w:ascii="Palatino Linotype" w:hAnsi="Palatino Linotype" w:cs="Palatino Linotype"/>
          <w:color w:val="000000"/>
          <w:u w:color="0000FF"/>
        </w:rPr>
        <w:t>exercise,</w:t>
      </w:r>
      <w:proofErr w:type="gramEnd"/>
      <w:r w:rsidRPr="00B35AC0">
        <w:rPr>
          <w:rFonts w:ascii="Palatino Linotype" w:hAnsi="Palatino Linotype" w:cs="Palatino Linotype"/>
          <w:color w:val="000000"/>
          <w:u w:color="0000FF"/>
        </w:rPr>
        <w:t xml:space="preserve"> we’d like you to</w:t>
      </w:r>
      <w:r w:rsidR="00071F11">
        <w:rPr>
          <w:rFonts w:ascii="Palatino Linotype" w:hAnsi="Palatino Linotype" w:cs="Palatino Linotype"/>
          <w:color w:val="000000"/>
          <w:u w:color="0000FF"/>
        </w:rPr>
        <w:t xml:space="preserve"> try doing a microscopic search </w:t>
      </w:r>
      <w:r w:rsidRPr="00071F11">
        <w:rPr>
          <w:rFonts w:ascii="Times New Roman" w:hAnsi="Times New Roman" w:cs="Times New Roman"/>
          <w:b/>
          <w:bCs/>
          <w:color w:val="000000"/>
          <w:sz w:val="25"/>
          <w:szCs w:val="25"/>
          <w:u w:color="0000FF"/>
        </w:rPr>
        <w:t>To do this, us</w:t>
      </w:r>
      <w:r w:rsidR="00071F11">
        <w:rPr>
          <w:rFonts w:ascii="Times New Roman" w:hAnsi="Times New Roman" w:cs="Times New Roman"/>
          <w:b/>
          <w:bCs/>
          <w:color w:val="000000"/>
          <w:sz w:val="25"/>
          <w:szCs w:val="25"/>
          <w:u w:color="0000FF"/>
        </w:rPr>
        <w:t xml:space="preserve">e the resources below to search for a topic and theory combination that interests you. </w:t>
      </w:r>
      <w:r w:rsidRPr="00071F11">
        <w:rPr>
          <w:rFonts w:ascii="Palatino Linotype" w:hAnsi="Palatino Linotype" w:cs="Palatino Linotype"/>
          <w:color w:val="000000"/>
          <w:u w:color="0000FF"/>
        </w:rPr>
        <w:t xml:space="preserve">For instance: </w:t>
      </w:r>
    </w:p>
    <w:p w:rsidR="00071F11" w:rsidRDefault="005A38FF" w:rsidP="00071F1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64"/>
        <w:ind w:right="216"/>
        <w:rPr>
          <w:rFonts w:ascii="Palatino Linotype" w:hAnsi="Palatino Linotype" w:cs="Palatino Linotype"/>
          <w:color w:val="000000"/>
          <w:u w:color="0000FF"/>
        </w:rPr>
      </w:pPr>
      <w:proofErr w:type="gramStart"/>
      <w:r w:rsidRPr="00071F11">
        <w:rPr>
          <w:rFonts w:ascii="Palatino Linotype" w:hAnsi="Palatino Linotype" w:cs="Palatino Linotype"/>
          <w:color w:val="000000"/>
          <w:u w:color="0000FF"/>
        </w:rPr>
        <w:t>fashion</w:t>
      </w:r>
      <w:proofErr w:type="gramEnd"/>
      <w:r w:rsidRPr="00071F11">
        <w:rPr>
          <w:rFonts w:ascii="Palatino Linotype" w:hAnsi="Palatino Linotype" w:cs="Palatino Linotype"/>
          <w:color w:val="000000"/>
          <w:u w:color="0000FF"/>
        </w:rPr>
        <w:t xml:space="preserve"> and </w:t>
      </w:r>
      <w:r w:rsidR="00B35AC0" w:rsidRPr="00071F11">
        <w:rPr>
          <w:rFonts w:ascii="Palatino Linotype" w:hAnsi="Palatino Linotype" w:cs="Palatino Linotype"/>
          <w:color w:val="000000"/>
          <w:u w:color="0000FF"/>
        </w:rPr>
        <w:t>postcolonial</w:t>
      </w:r>
      <w:r w:rsidRPr="00071F11">
        <w:rPr>
          <w:rFonts w:ascii="Palatino Linotype" w:hAnsi="Palatino Linotype" w:cs="Palatino Linotype"/>
          <w:color w:val="000000"/>
          <w:u w:color="0000FF"/>
        </w:rPr>
        <w:t xml:space="preserve"> </w:t>
      </w:r>
    </w:p>
    <w:p w:rsidR="00071F11" w:rsidRDefault="00071F11" w:rsidP="00071F1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64"/>
        <w:ind w:right="216"/>
        <w:rPr>
          <w:rFonts w:ascii="Palatino Linotype" w:hAnsi="Palatino Linotype" w:cs="Palatino Linotype"/>
          <w:color w:val="000000"/>
          <w:u w:color="0000FF"/>
        </w:rPr>
      </w:pPr>
      <w:proofErr w:type="gramStart"/>
      <w:r>
        <w:rPr>
          <w:rFonts w:ascii="Palatino Linotype" w:hAnsi="Palatino Linotype" w:cs="Palatino Linotype"/>
          <w:color w:val="000000"/>
          <w:u w:color="0000FF"/>
        </w:rPr>
        <w:t>education</w:t>
      </w:r>
      <w:proofErr w:type="gramEnd"/>
      <w:r>
        <w:rPr>
          <w:rFonts w:ascii="Palatino Linotype" w:hAnsi="Palatino Linotype" w:cs="Palatino Linotype"/>
          <w:color w:val="000000"/>
          <w:u w:color="0000FF"/>
        </w:rPr>
        <w:t xml:space="preserve"> and aesthetic </w:t>
      </w:r>
    </w:p>
    <w:p w:rsidR="00071F11" w:rsidRDefault="005A38FF" w:rsidP="00071F11">
      <w:pPr>
        <w:pStyle w:val="ListParagraph"/>
        <w:widowControl w:val="0"/>
        <w:numPr>
          <w:ilvl w:val="0"/>
          <w:numId w:val="21"/>
        </w:numPr>
        <w:pBdr>
          <w:bottom w:val="single" w:sz="12" w:space="1" w:color="auto"/>
        </w:pBdr>
        <w:autoSpaceDE w:val="0"/>
        <w:autoSpaceDN w:val="0"/>
        <w:adjustRightInd w:val="0"/>
        <w:spacing w:before="264"/>
        <w:ind w:right="216"/>
        <w:rPr>
          <w:rFonts w:ascii="Palatino Linotype" w:hAnsi="Palatino Linotype" w:cs="Palatino Linotype"/>
          <w:color w:val="000000"/>
          <w:u w:color="0000FF"/>
        </w:rPr>
      </w:pPr>
      <w:proofErr w:type="gramStart"/>
      <w:r w:rsidRPr="00071F11">
        <w:rPr>
          <w:rFonts w:ascii="Palatino Linotype" w:hAnsi="Palatino Linotype" w:cs="Palatino Linotype"/>
          <w:color w:val="000000"/>
          <w:u w:color="0000FF"/>
        </w:rPr>
        <w:t>street</w:t>
      </w:r>
      <w:proofErr w:type="gramEnd"/>
      <w:r w:rsidRPr="00071F11">
        <w:rPr>
          <w:rFonts w:ascii="Palatino Linotype" w:hAnsi="Palatino Linotype" w:cs="Palatino Linotype"/>
          <w:color w:val="000000"/>
          <w:u w:color="0000FF"/>
        </w:rPr>
        <w:t xml:space="preserve"> art and feminist </w:t>
      </w:r>
    </w:p>
    <w:p w:rsidR="005A38FF" w:rsidRPr="00071F11" w:rsidRDefault="00071F11" w:rsidP="00071F11">
      <w:pPr>
        <w:widowControl w:val="0"/>
        <w:autoSpaceDE w:val="0"/>
        <w:autoSpaceDN w:val="0"/>
        <w:adjustRightInd w:val="0"/>
        <w:spacing w:before="264"/>
        <w:ind w:right="216"/>
        <w:rPr>
          <w:rFonts w:ascii="Palatino Linotype" w:hAnsi="Palatino Linotype" w:cs="Palatino Linotype"/>
          <w:color w:val="000000"/>
          <w:u w:color="0000FF"/>
        </w:rPr>
      </w:pPr>
      <w:r>
        <w:rPr>
          <w:rFonts w:ascii="Palatino Linotype" w:hAnsi="Palatino Linotype" w:cs="Palatino Linotype"/>
          <w:color w:val="000000"/>
          <w:u w:color="0000FF"/>
        </w:rPr>
        <w:t>As you did earlier, fill in the sentences below:</w:t>
      </w:r>
    </w:p>
    <w:p w:rsidR="005A38FF" w:rsidRDefault="005A38FF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br/>
      </w:r>
    </w:p>
    <w:p w:rsidR="00071F11" w:rsidRDefault="005A38FF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>A topic that interested me in our earlier exercise was _______________</w:t>
      </w:r>
      <w:r>
        <w:rPr>
          <w:rFonts w:ascii="Palatino Linotype" w:hAnsi="Palatino Linotype" w:cs="Palatino Linotype"/>
          <w:i/>
          <w:iCs/>
          <w:color w:val="000000"/>
          <w:u w:color="0000FF"/>
        </w:rPr>
        <w:t>(name the topic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), so I typed _________ </w:t>
      </w:r>
      <w:r w:rsidRPr="005A38FF">
        <w:rPr>
          <w:rFonts w:ascii="Palatino Linotype" w:hAnsi="Palatino Linotype" w:cs="Palatino Linotype"/>
          <w:i/>
          <w:iCs/>
          <w:color w:val="000000"/>
          <w:u w:color="0000FF"/>
        </w:rPr>
        <w:t>(name the t</w:t>
      </w:r>
      <w:r>
        <w:rPr>
          <w:rFonts w:ascii="Palatino Linotype" w:hAnsi="Palatino Linotype" w:cs="Palatino Linotype"/>
          <w:i/>
          <w:iCs/>
          <w:color w:val="000000"/>
          <w:u w:color="0000FF"/>
        </w:rPr>
        <w:t>opic</w:t>
      </w:r>
      <w:r>
        <w:rPr>
          <w:rFonts w:ascii="Palatino Linotype" w:hAnsi="Palatino Linotype" w:cs="Palatino Linotype"/>
          <w:iCs/>
          <w:color w:val="000000"/>
          <w:u w:color="0000FF"/>
        </w:rPr>
        <w:t>) AND ______________________________</w:t>
      </w:r>
      <w:r>
        <w:rPr>
          <w:rFonts w:ascii="Palatino Linotype" w:hAnsi="Palatino Linotype" w:cs="Palatino Linotype"/>
          <w:i/>
          <w:iCs/>
          <w:color w:val="000000"/>
          <w:u w:color="0000FF"/>
        </w:rPr>
        <w:t>(name a theory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) into Google Scholar. </w:t>
      </w:r>
    </w:p>
    <w:p w:rsidR="00071F11" w:rsidRDefault="00071F11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5A38FF" w:rsidRDefault="005A38FF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 xml:space="preserve">I then did 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 xml:space="preserve">the same thing using </w:t>
      </w:r>
      <w:proofErr w:type="spellStart"/>
      <w:r w:rsidR="00071F11">
        <w:rPr>
          <w:rFonts w:ascii="Palatino Linotype" w:hAnsi="Palatino Linotype" w:cs="Palatino Linotype"/>
          <w:iCs/>
          <w:color w:val="000000"/>
          <w:u w:color="0000FF"/>
        </w:rPr>
        <w:t>Ebrary</w:t>
      </w:r>
      <w:proofErr w:type="spellEnd"/>
      <w:r w:rsidR="00071F11">
        <w:rPr>
          <w:rFonts w:ascii="Palatino Linotype" w:hAnsi="Palatino Linotype" w:cs="Palatino Linotype"/>
          <w:iCs/>
          <w:color w:val="000000"/>
          <w:u w:color="0000FF"/>
        </w:rPr>
        <w:t>, the NYU database engine, and</w:t>
      </w:r>
      <w:r>
        <w:rPr>
          <w:rFonts w:ascii="Palatino Linotype" w:hAnsi="Palatino Linotype" w:cs="Palatino Linotype"/>
          <w:iCs/>
          <w:color w:val="000000"/>
          <w:u w:color="0000FF"/>
        </w:rPr>
        <w:t xml:space="preserve"> Sage Online.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>One result that interested me/seemed potentially useful to me on Google Scholar site was the article _____________________________ by ______________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, in the journal ____________________</w:t>
      </w:r>
      <w:r>
        <w:rPr>
          <w:rFonts w:ascii="Palatino Linotype" w:hAnsi="Palatino Linotype" w:cs="Palatino Linotype"/>
          <w:iCs/>
          <w:color w:val="000000"/>
          <w:u w:color="0000FF"/>
        </w:rPr>
        <w:t>. I thought it might be useful because ________________________________________.</w:t>
      </w:r>
    </w:p>
    <w:p w:rsidR="005A38FF" w:rsidRDefault="005A38FF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5A38FF" w:rsidRDefault="005A38FF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 xml:space="preserve">One result that interested me/seemed potentially useful on the </w:t>
      </w:r>
      <w:proofErr w:type="spellStart"/>
      <w:r>
        <w:rPr>
          <w:rFonts w:ascii="Palatino Linotype" w:hAnsi="Palatino Linotype" w:cs="Palatino Linotype"/>
          <w:iCs/>
          <w:color w:val="000000"/>
          <w:u w:color="0000FF"/>
        </w:rPr>
        <w:t>Ebrary</w:t>
      </w:r>
      <w:proofErr w:type="spellEnd"/>
      <w:r>
        <w:rPr>
          <w:rFonts w:ascii="Palatino Linotype" w:hAnsi="Palatino Linotype" w:cs="Palatino Linotype"/>
          <w:iCs/>
          <w:color w:val="000000"/>
          <w:u w:color="0000FF"/>
        </w:rPr>
        <w:t xml:space="preserve"> site was the book chapter called  _____________________________ in the book named ___________________by ______________. I thought it might the chapter might be useful because ________________________________________</w:t>
      </w:r>
      <w:r w:rsidR="00071F11">
        <w:rPr>
          <w:rFonts w:ascii="Palatino Linotype" w:hAnsi="Palatino Linotype" w:cs="Palatino Linotype"/>
          <w:b/>
          <w:i/>
          <w:iCs/>
          <w:color w:val="000000"/>
          <w:u w:color="0000FF"/>
        </w:rPr>
        <w:br/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 xml:space="preserve">One result that interested me/seemed potentially useful on the 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 xml:space="preserve">NYU database site was the article </w:t>
      </w:r>
      <w:r>
        <w:rPr>
          <w:rFonts w:ascii="Palatino Linotype" w:hAnsi="Palatino Linotype" w:cs="Palatino Linotype"/>
          <w:iCs/>
          <w:color w:val="000000"/>
          <w:u w:color="0000FF"/>
        </w:rPr>
        <w:t>_____________________________ by ______________</w:t>
      </w:r>
      <w:r w:rsidR="00071F11">
        <w:rPr>
          <w:rFonts w:ascii="Palatino Linotype" w:hAnsi="Palatino Linotype" w:cs="Palatino Linotype"/>
          <w:iCs/>
          <w:color w:val="000000"/>
          <w:u w:color="0000FF"/>
        </w:rPr>
        <w:t>, in the journal _______________</w:t>
      </w:r>
      <w:r>
        <w:rPr>
          <w:rFonts w:ascii="Palatino Linotype" w:hAnsi="Palatino Linotype" w:cs="Palatino Linotype"/>
          <w:iCs/>
          <w:color w:val="000000"/>
          <w:u w:color="0000FF"/>
        </w:rPr>
        <w:t>. I thought it might be useful because ________________________________________.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>_____________________________________________________________</w:t>
      </w:r>
    </w:p>
    <w:p w:rsidR="00071F11" w:rsidRDefault="00071F11" w:rsidP="005A38FF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</w:p>
    <w:p w:rsidR="00071F11" w:rsidRPr="00071F11" w:rsidRDefault="00071F11" w:rsidP="00071F11">
      <w:pPr>
        <w:widowControl w:val="0"/>
        <w:autoSpaceDE w:val="0"/>
        <w:autoSpaceDN w:val="0"/>
        <w:adjustRightInd w:val="0"/>
        <w:spacing w:before="51"/>
        <w:ind w:left="144" w:right="144"/>
        <w:rPr>
          <w:rFonts w:ascii="Palatino Linotype" w:hAnsi="Palatino Linotype" w:cs="Palatino Linotype"/>
          <w:iCs/>
          <w:color w:val="000000"/>
          <w:u w:color="0000FF"/>
        </w:rPr>
      </w:pPr>
      <w:r>
        <w:rPr>
          <w:rFonts w:ascii="Palatino Linotype" w:hAnsi="Palatino Linotype" w:cs="Palatino Linotype"/>
          <w:iCs/>
          <w:color w:val="000000"/>
          <w:u w:color="0000FF"/>
        </w:rPr>
        <w:t>One result that interested me/seemed potentially useful on the Sage site was the article _____________________________ by ______________, in the journal _______________. I thought it might be useful because ________________________________________.</w:t>
      </w:r>
      <w:r>
        <w:rPr>
          <w:rFonts w:ascii="Palatino Linotype" w:hAnsi="Palatino Linotype" w:cs="Palatino Linotype"/>
          <w:iCs/>
          <w:color w:val="000000"/>
          <w:u w:color="0000FF"/>
        </w:rPr>
        <w:br/>
        <w:t>_____________________________________________________________</w:t>
      </w:r>
    </w:p>
    <w:p w:rsidR="00B35AC0" w:rsidRPr="00B35AC0" w:rsidRDefault="00071F11" w:rsidP="00071F11">
      <w:pPr>
        <w:widowControl w:val="0"/>
        <w:autoSpaceDE w:val="0"/>
        <w:autoSpaceDN w:val="0"/>
        <w:adjustRightInd w:val="0"/>
        <w:spacing w:before="264"/>
        <w:ind w:left="288" w:right="216"/>
        <w:rPr>
          <w:rFonts w:ascii="Palatino Linotype" w:hAnsi="Palatino Linotype" w:cs="Palatino Linotype"/>
          <w:color w:val="0000FF"/>
          <w:spacing w:val="3"/>
          <w:kern w:val="1"/>
          <w:u w:color="0000FF"/>
        </w:rPr>
      </w:pP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>Continue this process</w:t>
      </w:r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with another next topic +theory </w:t>
      </w:r>
      <w:proofErr w:type="gramStart"/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combination </w:t>
      </w: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>,</w:t>
      </w:r>
      <w:proofErr w:type="gramEnd"/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unt</w:t>
      </w:r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il you have covered 3 combinations using all 4 search resources, to </w:t>
      </w: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come up with </w:t>
      </w:r>
      <w:r>
        <w:rPr>
          <w:rFonts w:ascii="Palatino Linotype" w:hAnsi="Palatino Linotype" w:cs="Palatino Linotype"/>
          <w:b/>
          <w:i/>
          <w:iCs/>
          <w:color w:val="000000"/>
          <w:u w:color="0000FF"/>
        </w:rPr>
        <w:t>a total of 12</w:t>
      </w:r>
      <w:r w:rsidRPr="005A38FF">
        <w:rPr>
          <w:rFonts w:ascii="Palatino Linotype" w:hAnsi="Palatino Linotype" w:cs="Palatino Linotype"/>
          <w:b/>
          <w:i/>
          <w:iCs/>
          <w:color w:val="000000"/>
          <w:u w:color="0000FF"/>
        </w:rPr>
        <w:t xml:space="preserve"> titles.</w:t>
      </w:r>
      <w:r w:rsidRPr="00B35AC0">
        <w:rPr>
          <w:rFonts w:ascii="Palatino Linotype" w:hAnsi="Palatino Linotype" w:cs="Palatino Linotype"/>
          <w:color w:val="0000FF"/>
          <w:spacing w:val="4"/>
          <w:kern w:val="1"/>
          <w:u w:val="single" w:color="0000FF"/>
        </w:rPr>
        <w:t xml:space="preserve"> </w:t>
      </w:r>
    </w:p>
    <w:p w:rsidR="00B33BAA" w:rsidRPr="00B35AC0" w:rsidRDefault="00B33BAA"/>
    <w:sectPr w:rsidR="00B33BAA" w:rsidRPr="00B35AC0" w:rsidSect="00B35A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017D0F"/>
    <w:multiLevelType w:val="hybridMultilevel"/>
    <w:tmpl w:val="01824FC2"/>
    <w:lvl w:ilvl="0" w:tplc="A8ECF8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62A51"/>
    <w:multiLevelType w:val="hybridMultilevel"/>
    <w:tmpl w:val="40CC61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45D0722C"/>
    <w:multiLevelType w:val="hybridMultilevel"/>
    <w:tmpl w:val="9BDCD3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49DC5336"/>
    <w:multiLevelType w:val="hybridMultilevel"/>
    <w:tmpl w:val="070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C7EF5"/>
    <w:multiLevelType w:val="hybridMultilevel"/>
    <w:tmpl w:val="BB60F22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779D02B4"/>
    <w:multiLevelType w:val="hybridMultilevel"/>
    <w:tmpl w:val="9FB0B6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0"/>
    <w:rsid w:val="00071F11"/>
    <w:rsid w:val="005A38FF"/>
    <w:rsid w:val="00A720A8"/>
    <w:rsid w:val="00B33BAA"/>
    <w:rsid w:val="00B35AC0"/>
    <w:rsid w:val="00E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CB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3718</Characters>
  <Application>Microsoft Macintosh Word</Application>
  <DocSecurity>0</DocSecurity>
  <Lines>106</Lines>
  <Paragraphs>15</Paragraphs>
  <ScaleCrop>false</ScaleCrop>
  <Company>NYU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2016-02-08T00:21:00Z</dcterms:created>
  <dcterms:modified xsi:type="dcterms:W3CDTF">2016-02-08T00:21:00Z</dcterms:modified>
</cp:coreProperties>
</file>